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A36" w:rsidRPr="00AF25E7" w:rsidRDefault="00AF2A36" w:rsidP="00FE608A">
      <w:pPr>
        <w:ind w:hanging="426"/>
        <w:jc w:val="center"/>
        <w:rPr>
          <w:rFonts w:ascii="Georgia" w:hAnsi="Georgia"/>
          <w:sz w:val="16"/>
          <w:szCs w:val="16"/>
        </w:rPr>
      </w:pPr>
    </w:p>
    <w:p w:rsidR="00FE608A" w:rsidRPr="009A5295" w:rsidRDefault="00FE608A" w:rsidP="00FE608A">
      <w:pPr>
        <w:ind w:hanging="426"/>
        <w:jc w:val="center"/>
        <w:rPr>
          <w:rFonts w:ascii="Georgia" w:hAnsi="Georgia"/>
          <w:sz w:val="32"/>
          <w:szCs w:val="32"/>
        </w:rPr>
      </w:pPr>
      <w:r w:rsidRPr="009A5295">
        <w:rPr>
          <w:rFonts w:ascii="Georgia" w:hAnsi="Georgia"/>
          <w:sz w:val="32"/>
          <w:szCs w:val="32"/>
        </w:rPr>
        <w:t xml:space="preserve">Министерство образования </w:t>
      </w:r>
      <w:r>
        <w:rPr>
          <w:rFonts w:ascii="Georgia" w:hAnsi="Georgia"/>
          <w:sz w:val="32"/>
          <w:szCs w:val="32"/>
        </w:rPr>
        <w:t xml:space="preserve">и </w:t>
      </w:r>
      <w:r w:rsidRPr="009A5295">
        <w:rPr>
          <w:rFonts w:ascii="Georgia" w:hAnsi="Georgia"/>
          <w:sz w:val="32"/>
          <w:szCs w:val="32"/>
        </w:rPr>
        <w:t>науки РД</w:t>
      </w:r>
    </w:p>
    <w:tbl>
      <w:tblPr>
        <w:tblpPr w:leftFromText="180" w:rightFromText="180" w:vertAnchor="page" w:horzAnchor="margin" w:tblpY="2282"/>
        <w:tblW w:w="10456" w:type="dxa"/>
        <w:tblLook w:val="01E0"/>
      </w:tblPr>
      <w:tblGrid>
        <w:gridCol w:w="5228"/>
        <w:gridCol w:w="5228"/>
      </w:tblGrid>
      <w:tr w:rsidR="00AF25E7" w:rsidRPr="00AF25E7" w:rsidTr="00AF25E7">
        <w:tc>
          <w:tcPr>
            <w:tcW w:w="5228" w:type="dxa"/>
          </w:tcPr>
          <w:p w:rsidR="00AF25E7" w:rsidRPr="00AF25E7" w:rsidRDefault="00AF25E7" w:rsidP="00AF25E7">
            <w:pPr>
              <w:widowControl w:val="0"/>
              <w:autoSpaceDE w:val="0"/>
              <w:autoSpaceDN w:val="0"/>
              <w:adjustRightInd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5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«Согласовано»</w:t>
            </w:r>
          </w:p>
          <w:p w:rsidR="00AF25E7" w:rsidRPr="00AF25E7" w:rsidRDefault="00AF25E7" w:rsidP="00AF25E7">
            <w:pPr>
              <w:widowControl w:val="0"/>
              <w:autoSpaceDE w:val="0"/>
              <w:autoSpaceDN w:val="0"/>
              <w:adjustRightInd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5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</w:t>
            </w:r>
          </w:p>
          <w:p w:rsidR="00AF25E7" w:rsidRPr="00AF25E7" w:rsidRDefault="008A1856" w:rsidP="00AF25E7">
            <w:pPr>
              <w:widowControl w:val="0"/>
              <w:autoSpaceDE w:val="0"/>
              <w:autoSpaceDN w:val="0"/>
              <w:adjustRightInd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МагомедоваА .Б</w:t>
            </w:r>
            <w:r w:rsidR="00AF25E7" w:rsidRPr="00AF25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AF25E7" w:rsidRPr="00AF25E7">
              <w:rPr>
                <w:rFonts w:ascii="Times New Roman" w:eastAsia="Times New Roman" w:hAnsi="Times New Roman" w:cs="Times New Roman"/>
                <w:sz w:val="26"/>
                <w:szCs w:val="26"/>
              </w:rPr>
              <w:t>/                /</w:t>
            </w:r>
          </w:p>
          <w:p w:rsidR="00AF25E7" w:rsidRPr="00AF25E7" w:rsidRDefault="00AF25E7" w:rsidP="00AF25E7">
            <w:pPr>
              <w:widowControl w:val="0"/>
              <w:autoSpaceDE w:val="0"/>
              <w:autoSpaceDN w:val="0"/>
              <w:adjustRightInd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5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«___» ________ 20__г.</w:t>
            </w:r>
          </w:p>
          <w:p w:rsidR="00AF25E7" w:rsidRPr="00AF25E7" w:rsidRDefault="00AF25E7" w:rsidP="00AF25E7">
            <w:pPr>
              <w:widowControl w:val="0"/>
              <w:autoSpaceDE w:val="0"/>
              <w:autoSpaceDN w:val="0"/>
              <w:adjustRightInd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8" w:type="dxa"/>
          </w:tcPr>
          <w:p w:rsidR="00AF25E7" w:rsidRPr="00AF25E7" w:rsidRDefault="00AF25E7" w:rsidP="00AF25E7">
            <w:pPr>
              <w:widowControl w:val="0"/>
              <w:autoSpaceDE w:val="0"/>
              <w:autoSpaceDN w:val="0"/>
              <w:adjustRightInd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5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«Утверждаю»</w:t>
            </w:r>
          </w:p>
          <w:p w:rsidR="00AF25E7" w:rsidRPr="00AF25E7" w:rsidRDefault="00AF25E7" w:rsidP="00AF25E7">
            <w:pPr>
              <w:widowControl w:val="0"/>
              <w:autoSpaceDE w:val="0"/>
              <w:autoSpaceDN w:val="0"/>
              <w:adjustRightInd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5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 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Pr="00AF25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ОУ СОШ №4</w:t>
            </w:r>
          </w:p>
          <w:p w:rsidR="00AF25E7" w:rsidRPr="00AF25E7" w:rsidRDefault="008A1856" w:rsidP="00AF25E7">
            <w:pPr>
              <w:widowControl w:val="0"/>
              <w:autoSpaceDE w:val="0"/>
              <w:autoSpaceDN w:val="0"/>
              <w:adjustRightInd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Фейзуллаев Н.Ф</w:t>
            </w:r>
            <w:r w:rsidR="00AF25E7" w:rsidRPr="00AF25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 /                  / </w:t>
            </w:r>
          </w:p>
          <w:p w:rsidR="00AF25E7" w:rsidRPr="00AF25E7" w:rsidRDefault="00AF25E7" w:rsidP="00AF25E7">
            <w:pPr>
              <w:widowControl w:val="0"/>
              <w:autoSpaceDE w:val="0"/>
              <w:autoSpaceDN w:val="0"/>
              <w:adjustRightInd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5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«___» _______ 20__г.</w:t>
            </w:r>
          </w:p>
        </w:tc>
      </w:tr>
    </w:tbl>
    <w:p w:rsidR="00AF25E7" w:rsidRPr="00AF25E7" w:rsidRDefault="00FE608A" w:rsidP="00FE608A">
      <w:pPr>
        <w:spacing w:before="100" w:beforeAutospacing="1" w:after="150" w:line="240" w:lineRule="auto"/>
        <w:jc w:val="center"/>
        <w:outlineLvl w:val="0"/>
        <w:rPr>
          <w:rFonts w:ascii="Georgia" w:eastAsia="Times New Roman" w:hAnsi="Georgia"/>
          <w:bCs/>
          <w:kern w:val="36"/>
          <w:sz w:val="16"/>
          <w:szCs w:val="16"/>
          <w:lang w:eastAsia="ru-RU"/>
        </w:rPr>
      </w:pPr>
      <w:r w:rsidRPr="009A5295">
        <w:rPr>
          <w:rFonts w:ascii="Georgia" w:eastAsia="Times New Roman" w:hAnsi="Georgia"/>
          <w:bCs/>
          <w:kern w:val="36"/>
          <w:sz w:val="32"/>
          <w:szCs w:val="32"/>
          <w:lang w:eastAsia="ru-RU"/>
        </w:rPr>
        <w:t>МБОУ</w:t>
      </w:r>
      <w:r w:rsidRPr="009A5295">
        <w:rPr>
          <w:rFonts w:ascii="Georgia" w:eastAsia="Times New Roman" w:hAnsi="Georgia"/>
          <w:bCs/>
          <w:kern w:val="36"/>
          <w:sz w:val="28"/>
          <w:szCs w:val="28"/>
          <w:lang w:eastAsia="ru-RU"/>
        </w:rPr>
        <w:t xml:space="preserve"> СОШ №</w:t>
      </w:r>
      <w:r w:rsidR="00AF25E7">
        <w:rPr>
          <w:rFonts w:ascii="Georgia" w:eastAsia="Times New Roman" w:hAnsi="Georgia"/>
          <w:bCs/>
          <w:noProof/>
          <w:kern w:val="36"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2913380</wp:posOffset>
            </wp:positionH>
            <wp:positionV relativeFrom="paragraph">
              <wp:posOffset>1350010</wp:posOffset>
            </wp:positionV>
            <wp:extent cx="3119755" cy="3312795"/>
            <wp:effectExtent l="19050" t="0" r="4445" b="0"/>
            <wp:wrapNone/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5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755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A1856">
        <w:rPr>
          <w:rFonts w:ascii="Georgia" w:eastAsia="Times New Roman" w:hAnsi="Georgia"/>
          <w:bCs/>
          <w:kern w:val="36"/>
          <w:sz w:val="28"/>
          <w:szCs w:val="28"/>
          <w:lang w:eastAsia="ru-RU"/>
        </w:rPr>
        <w:t>2</w:t>
      </w:r>
    </w:p>
    <w:p w:rsidR="00CC13E4" w:rsidRDefault="00CC13E4" w:rsidP="00CC13E4">
      <w:pPr>
        <w:spacing w:before="100" w:beforeAutospacing="1" w:after="150" w:line="240" w:lineRule="auto"/>
        <w:contextualSpacing/>
        <w:outlineLvl w:val="0"/>
        <w:rPr>
          <w:rFonts w:ascii="Times New Roman" w:eastAsia="Times New Roman" w:hAnsi="Times New Roman"/>
          <w:b/>
          <w:bCs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56"/>
          <w:szCs w:val="56"/>
          <w:lang w:eastAsia="ru-RU"/>
        </w:rPr>
        <w:t xml:space="preserve">   </w:t>
      </w:r>
      <w:r w:rsidR="00FE608A" w:rsidRPr="009A5295">
        <w:rPr>
          <w:rFonts w:ascii="Times New Roman" w:eastAsia="Times New Roman" w:hAnsi="Times New Roman"/>
          <w:b/>
          <w:bCs/>
          <w:kern w:val="36"/>
          <w:sz w:val="56"/>
          <w:szCs w:val="56"/>
          <w:lang w:eastAsia="ru-RU"/>
        </w:rPr>
        <w:t xml:space="preserve">Урок </w:t>
      </w:r>
      <w:r w:rsidR="00FE608A">
        <w:rPr>
          <w:rFonts w:ascii="Times New Roman" w:eastAsia="Times New Roman" w:hAnsi="Times New Roman"/>
          <w:b/>
          <w:bCs/>
          <w:kern w:val="36"/>
          <w:sz w:val="56"/>
          <w:szCs w:val="56"/>
          <w:lang w:eastAsia="ru-RU"/>
        </w:rPr>
        <w:t xml:space="preserve">алгебры </w:t>
      </w:r>
    </w:p>
    <w:p w:rsidR="00FE608A" w:rsidRDefault="00CC13E4" w:rsidP="00CC13E4">
      <w:pPr>
        <w:spacing w:before="100" w:beforeAutospacing="1" w:after="150" w:line="240" w:lineRule="auto"/>
        <w:contextualSpacing/>
        <w:outlineLvl w:val="0"/>
        <w:rPr>
          <w:rFonts w:ascii="Times New Roman" w:eastAsia="Times New Roman" w:hAnsi="Times New Roman"/>
          <w:b/>
          <w:bCs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56"/>
          <w:szCs w:val="56"/>
          <w:lang w:eastAsia="ru-RU"/>
        </w:rPr>
        <w:t xml:space="preserve">       </w:t>
      </w:r>
      <w:r w:rsidR="00FE608A">
        <w:rPr>
          <w:rFonts w:ascii="Times New Roman" w:eastAsia="Times New Roman" w:hAnsi="Times New Roman"/>
          <w:b/>
          <w:bCs/>
          <w:kern w:val="36"/>
          <w:sz w:val="56"/>
          <w:szCs w:val="56"/>
          <w:lang w:eastAsia="ru-RU"/>
        </w:rPr>
        <w:t>в 9 классе</w:t>
      </w:r>
    </w:p>
    <w:p w:rsidR="00FE608A" w:rsidRPr="009A5295" w:rsidRDefault="00CC13E4" w:rsidP="00CC13E4">
      <w:pPr>
        <w:spacing w:after="0" w:line="240" w:lineRule="auto"/>
        <w:contextualSpacing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56"/>
          <w:szCs w:val="56"/>
          <w:lang w:eastAsia="ru-RU"/>
        </w:rPr>
        <w:t xml:space="preserve">        </w:t>
      </w:r>
      <w:r w:rsidR="00FE608A">
        <w:rPr>
          <w:rFonts w:ascii="Times New Roman" w:eastAsia="Times New Roman" w:hAnsi="Times New Roman"/>
          <w:b/>
          <w:bCs/>
          <w:kern w:val="36"/>
          <w:sz w:val="56"/>
          <w:szCs w:val="56"/>
          <w:lang w:eastAsia="ru-RU"/>
        </w:rPr>
        <w:t>на тему:</w:t>
      </w:r>
    </w:p>
    <w:p w:rsidR="0096680C" w:rsidRDefault="006E03BE" w:rsidP="00CC13E4">
      <w:pPr>
        <w:spacing w:before="100" w:beforeAutospacing="1" w:after="150" w:line="240" w:lineRule="auto"/>
        <w:ind w:right="-285" w:hanging="567"/>
        <w:outlineLvl w:val="0"/>
        <w:rPr>
          <w:rFonts w:ascii="Monotype Corsiva" w:eastAsia="Times New Roman" w:hAnsi="Monotype Corsiva"/>
          <w:b/>
          <w:bCs/>
          <w:color w:val="800000"/>
          <w:kern w:val="36"/>
          <w:sz w:val="130"/>
          <w:szCs w:val="130"/>
          <w:lang w:eastAsia="ru-RU"/>
        </w:rPr>
      </w:pPr>
      <w:r>
        <w:rPr>
          <w:rFonts w:ascii="Monotype Corsiva" w:eastAsia="Times New Roman" w:hAnsi="Monotype Corsiva"/>
          <w:b/>
          <w:bCs/>
          <w:noProof/>
          <w:color w:val="800000"/>
          <w:kern w:val="36"/>
          <w:sz w:val="130"/>
          <w:szCs w:val="13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-214630</wp:posOffset>
            </wp:positionH>
            <wp:positionV relativeFrom="paragraph">
              <wp:posOffset>1105535</wp:posOffset>
            </wp:positionV>
            <wp:extent cx="2650490" cy="3277235"/>
            <wp:effectExtent l="19050" t="0" r="0" b="0"/>
            <wp:wrapNone/>
            <wp:docPr id="8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490" cy="327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Monotype Corsiva" w:eastAsia="Times New Roman" w:hAnsi="Monotype Corsiva"/>
          <w:b/>
          <w:bCs/>
          <w:noProof/>
          <w:color w:val="800000"/>
          <w:kern w:val="36"/>
          <w:sz w:val="130"/>
          <w:szCs w:val="13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2063895</wp:posOffset>
            </wp:positionH>
            <wp:positionV relativeFrom="paragraph">
              <wp:posOffset>879945</wp:posOffset>
            </wp:positionV>
            <wp:extent cx="1330036" cy="1151907"/>
            <wp:effectExtent l="0" t="0" r="0" b="0"/>
            <wp:wrapNone/>
            <wp:docPr id="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036" cy="1151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E03BE">
        <w:rPr>
          <w:rFonts w:ascii="Monotype Corsiva" w:eastAsia="Times New Roman" w:hAnsi="Monotype Corsiva"/>
          <w:b/>
          <w:bCs/>
          <w:noProof/>
          <w:color w:val="800000"/>
          <w:kern w:val="36"/>
          <w:sz w:val="130"/>
          <w:szCs w:val="130"/>
          <w:lang w:eastAsia="ru-RU"/>
        </w:rPr>
        <w:drawing>
          <wp:inline distT="0" distB="0" distL="0" distR="0">
            <wp:extent cx="2787879" cy="923330"/>
            <wp:effectExtent l="0" t="0" r="0" b="0"/>
            <wp:docPr id="15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787879" cy="923330"/>
                      <a:chOff x="3178062" y="2967335"/>
                      <a:chExt cx="2787879" cy="923330"/>
                    </a:xfrm>
                  </a:grpSpPr>
                  <a:sp>
                    <a:nvSpPr>
                      <a:cNvPr id="4" name="Прямоугольник 3"/>
                      <a:cNvSpPr/>
                    </a:nvSpPr>
                    <a:spPr>
                      <a:xfrm>
                        <a:off x="3178062" y="2967335"/>
                        <a:ext cx="2787879" cy="92333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40" tIns="45720" rIns="91440" bIns="45720">
                          <a:spAutoFit/>
                          <a:scene3d>
                            <a:camera prst="orthographicFront"/>
                            <a:lightRig rig="flat" dir="tl">
                              <a:rot lat="0" lon="0" rev="6600000"/>
                            </a:lightRig>
                          </a:scene3d>
                          <a:sp3d extrusionH="25400" contourW="8890">
                            <a:bevelT w="38100" h="31750"/>
                            <a:contourClr>
                              <a:schemeClr val="accent2">
                                <a:shade val="75000"/>
                              </a:schemeClr>
                            </a:contourClr>
                          </a:sp3d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5400" b="1" cap="none" spc="0" dirty="0" smtClean="0">
                              <a:ln w="11430"/>
                              <a:solidFill>
                                <a:srgbClr val="00B0F0"/>
                              </a:solidFill>
                              <a:effectLst>
                                <a:outerShdw blurRad="50800" dist="39000" dir="5460000" algn="tl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a:rPr>
                            <a:t>«Четные</a:t>
                          </a:r>
                          <a:endParaRPr lang="ru-RU" sz="5400" b="1" cap="none" spc="0" dirty="0">
                            <a:ln w="11430"/>
                            <a:solidFill>
                              <a:srgbClr val="00B0F0"/>
                            </a:solidFill>
                            <a:effectLst>
                              <a:outerShdw blurRad="50800" dist="39000" dir="5460000" algn="tl">
                                <a:srgbClr val="000000">
                                  <a:alpha val="38000"/>
                                </a:srgbClr>
                              </a:outerShdw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96680C" w:rsidRPr="0096680C" w:rsidRDefault="006E03BE" w:rsidP="00CC13E4">
      <w:pPr>
        <w:spacing w:before="100" w:beforeAutospacing="1" w:after="150" w:line="240" w:lineRule="auto"/>
        <w:ind w:right="-285" w:hanging="567"/>
        <w:outlineLvl w:val="0"/>
        <w:rPr>
          <w:rFonts w:ascii="Monotype Corsiva" w:eastAsia="Times New Roman" w:hAnsi="Monotype Corsiva"/>
          <w:b/>
          <w:bCs/>
          <w:color w:val="800000"/>
          <w:kern w:val="36"/>
          <w:sz w:val="130"/>
          <w:szCs w:val="130"/>
          <w:lang w:eastAsia="ru-RU"/>
        </w:rPr>
      </w:pPr>
      <w:r>
        <w:rPr>
          <w:rFonts w:ascii="Monotype Corsiva" w:eastAsia="Times New Roman" w:hAnsi="Monotype Corsiva"/>
          <w:b/>
          <w:bCs/>
          <w:noProof/>
          <w:color w:val="800000"/>
          <w:kern w:val="36"/>
          <w:sz w:val="130"/>
          <w:szCs w:val="13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2669210</wp:posOffset>
            </wp:positionH>
            <wp:positionV relativeFrom="paragraph">
              <wp:posOffset>726094</wp:posOffset>
            </wp:positionV>
            <wp:extent cx="3455719" cy="926275"/>
            <wp:effectExtent l="0" t="0" r="0" b="0"/>
            <wp:wrapNone/>
            <wp:docPr id="26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084434" cy="923330"/>
                      <a:chOff x="3851920" y="1412776"/>
                      <a:chExt cx="3084434" cy="923330"/>
                    </a:xfrm>
                  </a:grpSpPr>
                  <a:sp>
                    <a:nvSpPr>
                      <a:cNvPr id="6" name="Прямоугольник 5"/>
                      <a:cNvSpPr/>
                    </a:nvSpPr>
                    <a:spPr>
                      <a:xfrm>
                        <a:off x="3851920" y="1412776"/>
                        <a:ext cx="3084434" cy="92333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40" tIns="45720" rIns="91440" bIns="45720">
                          <a:spAutoFit/>
                          <a:scene3d>
                            <a:camera prst="orthographicFront"/>
                            <a:lightRig rig="flat" dir="tl">
                              <a:rot lat="0" lon="0" rev="6600000"/>
                            </a:lightRig>
                          </a:scene3d>
                          <a:sp3d extrusionH="25400" contourW="8890">
                            <a:bevelT w="38100" h="31750"/>
                            <a:contourClr>
                              <a:schemeClr val="accent2">
                                <a:shade val="75000"/>
                              </a:schemeClr>
                            </a:contourClr>
                          </a:sp3d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5400" b="1" cap="none" spc="0" dirty="0" smtClean="0">
                              <a:ln w="11430"/>
                              <a:solidFill>
                                <a:srgbClr val="00B0F0"/>
                              </a:solidFill>
                              <a:effectLst>
                                <a:outerShdw blurRad="50800" dist="39000" dir="5460000" algn="tl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a:rPr>
                            <a:t>нечетные</a:t>
                          </a:r>
                          <a:endParaRPr lang="ru-RU" sz="5400" b="1" cap="none" spc="0" dirty="0">
                            <a:ln w="11430"/>
                            <a:solidFill>
                              <a:srgbClr val="00B0F0"/>
                            </a:solidFill>
                            <a:effectLst>
                              <a:outerShdw blurRad="50800" dist="39000" dir="5460000" algn="tl">
                                <a:srgbClr val="000000">
                                  <a:alpha val="38000"/>
                                </a:srgbClr>
                              </a:outerShdw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="0096680C">
        <w:rPr>
          <w:rFonts w:ascii="Monotype Corsiva" w:eastAsia="Times New Roman" w:hAnsi="Monotype Corsiva"/>
          <w:b/>
          <w:bCs/>
          <w:color w:val="800000"/>
          <w:kern w:val="36"/>
          <w:sz w:val="130"/>
          <w:szCs w:val="130"/>
          <w:lang w:eastAsia="ru-RU"/>
        </w:rPr>
        <w:t xml:space="preserve">        </w:t>
      </w:r>
      <w:r w:rsidR="00CC13E4">
        <w:rPr>
          <w:rFonts w:ascii="Monotype Corsiva" w:eastAsia="Times New Roman" w:hAnsi="Monotype Corsiva"/>
          <w:b/>
          <w:bCs/>
          <w:color w:val="800000"/>
          <w:kern w:val="36"/>
          <w:sz w:val="130"/>
          <w:szCs w:val="130"/>
          <w:lang w:eastAsia="ru-RU"/>
        </w:rPr>
        <w:t xml:space="preserve">       </w:t>
      </w:r>
      <w:r w:rsidR="00CC13E4" w:rsidRPr="00CC13E4">
        <w:rPr>
          <w:rFonts w:ascii="Monotype Corsiva" w:eastAsia="Times New Roman" w:hAnsi="Monotype Corsiva"/>
          <w:b/>
          <w:bCs/>
          <w:color w:val="800000"/>
          <w:kern w:val="36"/>
          <w:sz w:val="72"/>
          <w:szCs w:val="72"/>
          <w:lang w:eastAsia="ru-RU"/>
        </w:rPr>
        <w:t xml:space="preserve"> </w:t>
      </w:r>
    </w:p>
    <w:p w:rsidR="0096680C" w:rsidRDefault="006E03BE" w:rsidP="006E03BE">
      <w:pPr>
        <w:spacing w:before="100" w:beforeAutospacing="1" w:after="150" w:line="240" w:lineRule="auto"/>
        <w:ind w:right="992" w:hanging="567"/>
        <w:contextualSpacing/>
        <w:jc w:val="right"/>
        <w:outlineLvl w:val="0"/>
        <w:rPr>
          <w:rFonts w:ascii="Monotype Corsiva" w:eastAsia="Times New Roman" w:hAnsi="Monotype Corsiva"/>
          <w:b/>
          <w:bCs/>
          <w:color w:val="800000"/>
          <w:kern w:val="36"/>
          <w:sz w:val="130"/>
          <w:szCs w:val="130"/>
          <w:lang w:eastAsia="ru-RU"/>
        </w:rPr>
      </w:pPr>
      <w:r>
        <w:rPr>
          <w:rFonts w:ascii="Monotype Corsiva" w:eastAsia="Times New Roman" w:hAnsi="Monotype Corsiva"/>
          <w:b/>
          <w:bCs/>
          <w:noProof/>
          <w:color w:val="800000"/>
          <w:kern w:val="36"/>
          <w:sz w:val="130"/>
          <w:szCs w:val="130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2669210</wp:posOffset>
            </wp:positionH>
            <wp:positionV relativeFrom="paragraph">
              <wp:posOffset>369974</wp:posOffset>
            </wp:positionV>
            <wp:extent cx="3265715" cy="926275"/>
            <wp:effectExtent l="0" t="0" r="0" b="0"/>
            <wp:wrapNone/>
            <wp:docPr id="27" name="Объект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268844" cy="923330"/>
                      <a:chOff x="4547543" y="4581128"/>
                      <a:chExt cx="3268844" cy="923330"/>
                    </a:xfrm>
                  </a:grpSpPr>
                  <a:sp>
                    <a:nvSpPr>
                      <a:cNvPr id="7" name="Прямоугольник 6"/>
                      <a:cNvSpPr/>
                    </a:nvSpPr>
                    <a:spPr>
                      <a:xfrm>
                        <a:off x="4547543" y="4581128"/>
                        <a:ext cx="3268844" cy="92333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40" tIns="45720" rIns="91440" bIns="45720">
                          <a:spAutoFit/>
                          <a:scene3d>
                            <a:camera prst="orthographicFront"/>
                            <a:lightRig rig="flat" dir="tl">
                              <a:rot lat="0" lon="0" rev="6600000"/>
                            </a:lightRig>
                          </a:scene3d>
                          <a:sp3d extrusionH="25400" contourW="8890">
                            <a:bevelT w="38100" h="31750"/>
                            <a:contourClr>
                              <a:schemeClr val="accent2">
                                <a:shade val="75000"/>
                              </a:schemeClr>
                            </a:contourClr>
                          </a:sp3d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5400" b="1" cap="none" spc="0" dirty="0" smtClean="0">
                              <a:ln w="11430"/>
                              <a:solidFill>
                                <a:srgbClr val="00B0F0"/>
                              </a:solidFill>
                              <a:effectLst>
                                <a:outerShdw blurRad="50800" dist="39000" dir="5460000" algn="tl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a:rPr>
                            <a:t>функции»</a:t>
                          </a:r>
                          <a:endParaRPr lang="ru-RU" sz="5400" b="1" cap="none" spc="0" dirty="0">
                            <a:ln w="11430"/>
                            <a:solidFill>
                              <a:srgbClr val="00B0F0"/>
                            </a:solidFill>
                            <a:effectLst>
                              <a:outerShdw blurRad="50800" dist="39000" dir="5460000" algn="tl">
                                <a:srgbClr val="000000">
                                  <a:alpha val="38000"/>
                                </a:srgbClr>
                              </a:outerShdw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="00CC13E4">
        <w:rPr>
          <w:rFonts w:ascii="Monotype Corsiva" w:eastAsia="Times New Roman" w:hAnsi="Monotype Corsiva"/>
          <w:b/>
          <w:bCs/>
          <w:color w:val="800000"/>
          <w:kern w:val="36"/>
          <w:sz w:val="130"/>
          <w:szCs w:val="130"/>
          <w:lang w:eastAsia="ru-RU"/>
        </w:rPr>
        <w:t xml:space="preserve"> </w:t>
      </w:r>
    </w:p>
    <w:p w:rsidR="00FE608A" w:rsidRPr="00E465AA" w:rsidRDefault="00FE608A" w:rsidP="00CC13E4">
      <w:pPr>
        <w:tabs>
          <w:tab w:val="left" w:pos="9356"/>
        </w:tabs>
        <w:spacing w:before="100" w:beforeAutospacing="1" w:after="150" w:line="240" w:lineRule="auto"/>
        <w:ind w:right="567" w:firstLine="284"/>
        <w:jc w:val="right"/>
        <w:outlineLvl w:val="0"/>
        <w:rPr>
          <w:rFonts w:ascii="Times New Roman" w:eastAsia="Times New Roman" w:hAnsi="Times New Roman"/>
          <w:b/>
          <w:bCs/>
          <w:kern w:val="36"/>
          <w:sz w:val="16"/>
          <w:szCs w:val="16"/>
          <w:lang w:eastAsia="ru-RU"/>
        </w:rPr>
      </w:pPr>
    </w:p>
    <w:p w:rsidR="00FE608A" w:rsidRPr="00A2241D" w:rsidRDefault="00FE608A" w:rsidP="00FE608A">
      <w:pPr>
        <w:pStyle w:val="a4"/>
        <w:spacing w:before="173" w:beforeAutospacing="0" w:after="0" w:afterAutospacing="0" w:line="216" w:lineRule="auto"/>
        <w:textAlignment w:val="baseline"/>
        <w:rPr>
          <w:b/>
          <w:sz w:val="40"/>
          <w:szCs w:val="40"/>
        </w:rPr>
      </w:pPr>
    </w:p>
    <w:p w:rsidR="00FE608A" w:rsidRPr="009A5295" w:rsidRDefault="00FE608A" w:rsidP="00E465AA">
      <w:pPr>
        <w:spacing w:before="100" w:beforeAutospacing="1" w:after="100" w:afterAutospacing="1" w:line="240" w:lineRule="auto"/>
        <w:ind w:right="284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FE608A">
        <w:rPr>
          <w:noProof/>
          <w:lang w:eastAsia="ru-RU"/>
        </w:rPr>
        <w:t xml:space="preserve"> </w:t>
      </w:r>
      <w:r w:rsidRPr="009A529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Учитель математики и информатики</w:t>
      </w:r>
    </w:p>
    <w:p w:rsidR="00FE608A" w:rsidRPr="00CC13E4" w:rsidRDefault="008A1856" w:rsidP="00CC13E4">
      <w:pPr>
        <w:spacing w:before="100" w:beforeAutospacing="1" w:after="100" w:afterAutospacing="1" w:line="240" w:lineRule="auto"/>
        <w:ind w:right="425"/>
        <w:jc w:val="right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Гайбатова М.Н.</w:t>
      </w:r>
    </w:p>
    <w:p w:rsidR="00FE608A" w:rsidRDefault="00FE608A" w:rsidP="00FE60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F7E31" w:rsidRDefault="005F7E31" w:rsidP="00FE60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F7E31" w:rsidRDefault="005F7E31" w:rsidP="00FE60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E608A" w:rsidRDefault="00FE608A" w:rsidP="00FE60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г. Дагестанские Огни</w:t>
      </w:r>
    </w:p>
    <w:p w:rsidR="0098321B" w:rsidRDefault="0098321B" w:rsidP="0027772D">
      <w:pPr>
        <w:ind w:firstLine="426"/>
        <w:contextualSpacing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F2A76" w:rsidRPr="00815A97" w:rsidRDefault="001F2A76" w:rsidP="0027772D">
      <w:pPr>
        <w:ind w:firstLine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A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</w:p>
    <w:p w:rsidR="001F2A76" w:rsidRPr="00CC13E4" w:rsidRDefault="001F2A76" w:rsidP="0027772D">
      <w:pPr>
        <w:pStyle w:val="ab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Персональный компьютер</w:t>
      </w:r>
      <w:r w:rsidR="00302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A76" w:rsidRPr="00CC13E4" w:rsidRDefault="001F2A76" w:rsidP="0027772D">
      <w:pPr>
        <w:pStyle w:val="ab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Экран</w:t>
      </w:r>
      <w:r w:rsidR="00302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A76" w:rsidRPr="00CC13E4" w:rsidRDefault="001F2A76" w:rsidP="0027772D">
      <w:pPr>
        <w:pStyle w:val="ab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Авторская презентация</w:t>
      </w:r>
      <w:r w:rsidR="00302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A76" w:rsidRPr="00CC13E4" w:rsidRDefault="001F2A76" w:rsidP="0027772D">
      <w:pPr>
        <w:pStyle w:val="ab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заданиями</w:t>
      </w:r>
      <w:r w:rsidR="00302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772D" w:rsidRDefault="0027772D" w:rsidP="001F2A7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Программное обеспечение:</w:t>
      </w:r>
    </w:p>
    <w:p w:rsidR="0027772D" w:rsidRDefault="0027772D" w:rsidP="0027772D">
      <w:pPr>
        <w:pStyle w:val="ab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777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Stratum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2000 (прилагается на диске)</w:t>
      </w:r>
      <w:r w:rsidR="003021E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27772D" w:rsidRPr="0027772D" w:rsidRDefault="0027772D" w:rsidP="0027772D">
      <w:pPr>
        <w:pStyle w:val="ab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777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Microsoft Office PowerPoint 2007</w:t>
      </w:r>
      <w:r w:rsidR="003021E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1F2A76" w:rsidRDefault="001F2A76" w:rsidP="001F2A7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F2A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 урока:</w:t>
      </w:r>
    </w:p>
    <w:p w:rsidR="001F2A76" w:rsidRPr="00CC13E4" w:rsidRDefault="001F2A76" w:rsidP="0027772D">
      <w:pPr>
        <w:pStyle w:val="ab"/>
        <w:numPr>
          <w:ilvl w:val="0"/>
          <w:numId w:val="8"/>
        </w:numPr>
        <w:spacing w:before="100" w:beforeAutospacing="1" w:after="100" w:afterAutospacing="1" w:line="240" w:lineRule="auto"/>
        <w:ind w:left="1071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Вспомнить основные понятия по теме «Функция».</w:t>
      </w:r>
    </w:p>
    <w:p w:rsidR="001F2A76" w:rsidRPr="00CC13E4" w:rsidRDefault="001F2A76" w:rsidP="0027772D">
      <w:pPr>
        <w:pStyle w:val="ab"/>
        <w:numPr>
          <w:ilvl w:val="0"/>
          <w:numId w:val="8"/>
        </w:numPr>
        <w:spacing w:before="100" w:beforeAutospacing="1" w:after="100" w:afterAutospacing="1" w:line="240" w:lineRule="auto"/>
        <w:ind w:left="1071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Познакомиться с чётными и нечётными функциями и их графиками.</w:t>
      </w:r>
    </w:p>
    <w:p w:rsidR="001F2A76" w:rsidRPr="00CC13E4" w:rsidRDefault="001F2A76" w:rsidP="0027772D">
      <w:pPr>
        <w:pStyle w:val="ab"/>
        <w:numPr>
          <w:ilvl w:val="0"/>
          <w:numId w:val="8"/>
        </w:numPr>
        <w:spacing w:before="100" w:beforeAutospacing="1" w:after="100" w:afterAutospacing="1" w:line="240" w:lineRule="auto"/>
        <w:ind w:left="1071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 умение строить график</w:t>
      </w:r>
      <w:r w:rsidR="00302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C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чётных и нечётных функций и определить по графику  вид функции.</w:t>
      </w:r>
    </w:p>
    <w:p w:rsidR="001F2A76" w:rsidRDefault="001F2A76" w:rsidP="001F2A7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F2A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 урока:</w:t>
      </w:r>
    </w:p>
    <w:p w:rsidR="001F2A76" w:rsidRPr="00CC13E4" w:rsidRDefault="001F2A76" w:rsidP="00CC13E4">
      <w:pPr>
        <w:pStyle w:val="ab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логического мышления</w:t>
      </w:r>
      <w:r w:rsidR="00302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A76" w:rsidRPr="00CC13E4" w:rsidRDefault="001F2A76" w:rsidP="00CC13E4">
      <w:pPr>
        <w:pStyle w:val="ab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графической культуры</w:t>
      </w:r>
      <w:r w:rsidR="00302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A76" w:rsidRPr="00CC13E4" w:rsidRDefault="001F2A76" w:rsidP="00CC13E4">
      <w:pPr>
        <w:pStyle w:val="ab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культуры математической речи</w:t>
      </w:r>
      <w:r w:rsidR="00302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A76" w:rsidRPr="00CC13E4" w:rsidRDefault="001F2A76" w:rsidP="00CC13E4">
      <w:pPr>
        <w:pStyle w:val="ab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самоконтроля</w:t>
      </w:r>
      <w:r w:rsidR="00302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A76" w:rsidRDefault="001F2A76" w:rsidP="001F2A7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F2A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 работы:</w:t>
      </w:r>
    </w:p>
    <w:p w:rsidR="001F2A76" w:rsidRPr="00CC13E4" w:rsidRDefault="001F2A76" w:rsidP="00CC13E4">
      <w:pPr>
        <w:pStyle w:val="ab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</w:t>
      </w:r>
      <w:r w:rsidR="00302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A76" w:rsidRPr="00CC13E4" w:rsidRDefault="001F2A76" w:rsidP="00CC13E4">
      <w:pPr>
        <w:pStyle w:val="ab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</w:t>
      </w:r>
      <w:r w:rsidR="00302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A76" w:rsidRPr="00CC13E4" w:rsidRDefault="001F2A76" w:rsidP="00CC13E4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CC13E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Ход урока:</w:t>
      </w:r>
    </w:p>
    <w:p w:rsidR="00CC13E4" w:rsidRPr="00CC13E4" w:rsidRDefault="00CC13E4" w:rsidP="001F2A76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F2A76" w:rsidRPr="00CC13E4" w:rsidRDefault="001F2A76" w:rsidP="00CC13E4">
      <w:pPr>
        <w:pStyle w:val="ab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CC13E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Организационный момент урока:</w:t>
      </w:r>
    </w:p>
    <w:p w:rsidR="001F2A76" w:rsidRPr="001F2A76" w:rsidRDefault="001F2A76" w:rsidP="00711AE7">
      <w:pPr>
        <w:spacing w:after="0" w:line="240" w:lineRule="auto"/>
        <w:ind w:firstLine="360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Китайская пословица гласит:</w:t>
      </w:r>
    </w:p>
    <w:p w:rsidR="001F2A76" w:rsidRPr="001F2A76" w:rsidRDefault="00711AE7" w:rsidP="00711AE7">
      <w:pPr>
        <w:spacing w:after="0" w:line="240" w:lineRule="auto"/>
        <w:ind w:firstLine="360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190500</wp:posOffset>
            </wp:positionV>
            <wp:extent cx="4932045" cy="3693160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369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2A76" w:rsidRPr="001F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"Я слушаю, - я забываю</w:t>
      </w:r>
      <w:r w:rsidR="00302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F2A76" w:rsidRPr="001F2A76" w:rsidRDefault="001F2A76" w:rsidP="00711AE7">
      <w:pPr>
        <w:spacing w:after="0" w:line="240" w:lineRule="auto"/>
        <w:ind w:firstLine="360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вижу, - я запоминаю</w:t>
      </w:r>
      <w:r w:rsidR="00302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F2A76" w:rsidRPr="001F2A76" w:rsidRDefault="001F2A76" w:rsidP="00711AE7">
      <w:pPr>
        <w:spacing w:after="0" w:line="240" w:lineRule="auto"/>
        <w:ind w:firstLine="360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делаю, - я усваиваю"</w:t>
      </w:r>
      <w:r w:rsidR="00815A97" w:rsidRPr="001F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A76" w:rsidRDefault="001F2A76" w:rsidP="001F2A76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7346" w:rsidRDefault="007C7346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AE7" w:rsidRDefault="00711AE7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AE7" w:rsidRDefault="00711AE7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AE7" w:rsidRDefault="00711AE7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AE7" w:rsidRDefault="00711AE7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AE7" w:rsidRDefault="00711AE7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AE7" w:rsidRDefault="00711AE7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AE7" w:rsidRDefault="00711AE7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AE7" w:rsidRDefault="00711AE7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AE7" w:rsidRDefault="00711AE7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AE7" w:rsidRDefault="00711AE7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AE7" w:rsidRDefault="00711AE7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AE7" w:rsidRDefault="00711AE7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AE7" w:rsidRDefault="00711AE7" w:rsidP="004A01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4A0112" w:rsidRPr="00222FF6" w:rsidRDefault="004A0112" w:rsidP="00222FF6">
      <w:pPr>
        <w:pStyle w:val="ab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222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Актуализация целей урока.</w:t>
      </w:r>
    </w:p>
    <w:p w:rsidR="004A0112" w:rsidRPr="004A0112" w:rsidRDefault="00D00227" w:rsidP="00711A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26727" cy="3906982"/>
            <wp:effectExtent l="19050" t="0" r="0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057" cy="3912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AE7" w:rsidRPr="00711AE7" w:rsidRDefault="004A0112" w:rsidP="00711AE7">
      <w:pPr>
        <w:pStyle w:val="ab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711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Проверка домашнего задания и повторение вопросов теории.</w:t>
      </w:r>
    </w:p>
    <w:p w:rsidR="004A0112" w:rsidRPr="00711AE7" w:rsidRDefault="004A0112" w:rsidP="00711AE7">
      <w:pPr>
        <w:pStyle w:val="ab"/>
        <w:spacing w:after="0" w:line="240" w:lineRule="auto"/>
        <w:rPr>
          <w:rFonts w:ascii="Arial" w:hAnsi="Arial" w:cs="Arial"/>
          <w:color w:val="000000"/>
        </w:rPr>
      </w:pPr>
      <w:r w:rsidRPr="00711AE7">
        <w:rPr>
          <w:rStyle w:val="apple-converted-space"/>
          <w:rFonts w:ascii="Arial" w:hAnsi="Arial" w:cs="Arial"/>
          <w:color w:val="000000"/>
        </w:rPr>
        <w:t> </w:t>
      </w:r>
      <w:r w:rsidRPr="00711AE7">
        <w:rPr>
          <w:rFonts w:ascii="Arial" w:hAnsi="Arial" w:cs="Arial"/>
          <w:color w:val="000000"/>
        </w:rPr>
        <w:t>2 ученика решают задания по карточкам из домашней работы: № 486 (б) и № 484 (г) (</w:t>
      </w:r>
      <w:r w:rsidRPr="00711AE7">
        <w:rPr>
          <w:i/>
          <w:iCs/>
          <w:color w:val="000000"/>
        </w:rPr>
        <w:t>готовят на доске для проверки).</w:t>
      </w:r>
    </w:p>
    <w:p w:rsidR="004A0112" w:rsidRDefault="004A0112" w:rsidP="00711AE7">
      <w:pPr>
        <w:pStyle w:val="a4"/>
        <w:numPr>
          <w:ilvl w:val="0"/>
          <w:numId w:val="11"/>
        </w:numPr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Устная работа.</w:t>
      </w:r>
    </w:p>
    <w:p w:rsidR="004A0112" w:rsidRDefault="004A0112" w:rsidP="004A01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657355" cy="4244675"/>
            <wp:effectExtent l="19050" t="0" r="49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417" cy="4252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4D6" w:rsidRPr="00222FF6" w:rsidRDefault="001254D6" w:rsidP="00222FF6">
      <w:pPr>
        <w:pStyle w:val="ab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Изучение нового материала.</w:t>
      </w:r>
    </w:p>
    <w:p w:rsidR="007C7346" w:rsidRDefault="001254D6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место среди функций занимают чётные и нечётные функции. Их графики удобно строить, зная свойство их графиков.</w:t>
      </w:r>
    </w:p>
    <w:p w:rsidR="007C7346" w:rsidRDefault="004A0112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99859" cy="4351594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59" cy="4360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76" w:rsidRPr="00D83276" w:rsidRDefault="00D83276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83276" w:rsidRDefault="00D83276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Рассмотрим сначала четные функции. </w:t>
      </w:r>
    </w:p>
    <w:p w:rsidR="00D83276" w:rsidRPr="00D83276" w:rsidRDefault="00D83276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C7346" w:rsidRDefault="004A0112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99859" cy="402573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324" t="2806" b="5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790" cy="4036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112" w:rsidRDefault="004A0112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59236" cy="4306175"/>
            <wp:effectExtent l="19050" t="0" r="8164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1732" b="3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236" cy="430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76" w:rsidRPr="00D83276" w:rsidRDefault="00D83276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83276" w:rsidRDefault="00D83276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примеры.</w:t>
      </w:r>
    </w:p>
    <w:p w:rsidR="00D83276" w:rsidRPr="00D83276" w:rsidRDefault="00D83276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A0112" w:rsidRDefault="004A0112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888591" cy="4275117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941" t="1786" r="1541" b="5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014" cy="428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08A" w:rsidRDefault="00FE608A" w:rsidP="001F2A76">
      <w:pPr>
        <w:spacing w:after="0" w:line="240" w:lineRule="auto"/>
        <w:rPr>
          <w:sz w:val="28"/>
          <w:szCs w:val="28"/>
        </w:rPr>
      </w:pPr>
    </w:p>
    <w:p w:rsidR="00FE608A" w:rsidRPr="00D83276" w:rsidRDefault="00D83276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276">
        <w:rPr>
          <w:rFonts w:ascii="Times New Roman" w:hAnsi="Times New Roman" w:cs="Times New Roman"/>
          <w:sz w:val="28"/>
          <w:szCs w:val="28"/>
        </w:rPr>
        <w:t>У</w:t>
      </w:r>
      <w:r w:rsidR="00FE608A" w:rsidRPr="00D83276">
        <w:rPr>
          <w:rFonts w:ascii="Times New Roman" w:hAnsi="Times New Roman" w:cs="Times New Roman"/>
          <w:sz w:val="28"/>
          <w:szCs w:val="28"/>
        </w:rPr>
        <w:t>чащимся предлагаются задания на определение четности функций с использованием графиков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FE608A" w:rsidRDefault="00FE608A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38899" cy="4025735"/>
            <wp:effectExtent l="19050" t="0" r="9401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750" t="4592" r="9757" b="8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899" cy="402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08A" w:rsidRDefault="00FE608A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608A" w:rsidRPr="00D83276" w:rsidRDefault="00FE608A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276">
        <w:rPr>
          <w:rFonts w:ascii="Times New Roman" w:hAnsi="Times New Roman" w:cs="Times New Roman"/>
          <w:sz w:val="28"/>
          <w:szCs w:val="28"/>
        </w:rPr>
        <w:lastRenderedPageBreak/>
        <w:t>задания</w:t>
      </w:r>
      <w:r w:rsidR="00D83276" w:rsidRPr="00D83276">
        <w:rPr>
          <w:rFonts w:ascii="Times New Roman" w:hAnsi="Times New Roman" w:cs="Times New Roman"/>
          <w:sz w:val="28"/>
          <w:szCs w:val="28"/>
        </w:rPr>
        <w:t>,</w:t>
      </w:r>
      <w:r w:rsidRPr="00D83276">
        <w:rPr>
          <w:rFonts w:ascii="Times New Roman" w:hAnsi="Times New Roman" w:cs="Times New Roman"/>
          <w:sz w:val="28"/>
          <w:szCs w:val="28"/>
        </w:rPr>
        <w:t xml:space="preserve"> в которых ученик должен «дорисовать» график функции</w:t>
      </w:r>
      <w:r w:rsidR="00D83276" w:rsidRPr="00D83276">
        <w:rPr>
          <w:rFonts w:ascii="Times New Roman" w:hAnsi="Times New Roman" w:cs="Times New Roman"/>
          <w:sz w:val="28"/>
          <w:szCs w:val="28"/>
        </w:rPr>
        <w:t>,</w:t>
      </w:r>
      <w:r w:rsidRPr="00D83276">
        <w:rPr>
          <w:rFonts w:ascii="Times New Roman" w:hAnsi="Times New Roman" w:cs="Times New Roman"/>
          <w:sz w:val="28"/>
          <w:szCs w:val="28"/>
        </w:rPr>
        <w:t xml:space="preserve"> зная</w:t>
      </w:r>
      <w:r w:rsidR="00D83276" w:rsidRPr="00D83276">
        <w:rPr>
          <w:rFonts w:ascii="Times New Roman" w:hAnsi="Times New Roman" w:cs="Times New Roman"/>
          <w:sz w:val="28"/>
          <w:szCs w:val="28"/>
        </w:rPr>
        <w:t>,</w:t>
      </w:r>
      <w:r w:rsidRPr="00D83276">
        <w:rPr>
          <w:rFonts w:ascii="Times New Roman" w:hAnsi="Times New Roman" w:cs="Times New Roman"/>
          <w:sz w:val="28"/>
          <w:szCs w:val="28"/>
        </w:rPr>
        <w:t xml:space="preserve"> что она четная или нечетная</w:t>
      </w:r>
    </w:p>
    <w:p w:rsidR="004A0112" w:rsidRDefault="004A0112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90161" cy="4358244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177" r="3070" b="6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161" cy="4358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08A" w:rsidRDefault="00FE608A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608A" w:rsidRPr="00D83276" w:rsidRDefault="00FE608A" w:rsidP="00FE608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276">
        <w:rPr>
          <w:rFonts w:ascii="Times New Roman" w:hAnsi="Times New Roman" w:cs="Times New Roman"/>
          <w:sz w:val="28"/>
          <w:szCs w:val="28"/>
        </w:rPr>
        <w:t>Кроме того, в данной теме рассматриваются задания, в которых необходимо аналитически определить, является ли данная функция четной или нет</w:t>
      </w:r>
    </w:p>
    <w:p w:rsidR="004A0112" w:rsidRDefault="004A0112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85164" cy="4096987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3707" t="4337" r="-28" b="7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164" cy="4096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199" w:rsidRDefault="00E44199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0112" w:rsidRDefault="004A0112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18250" cy="4108863"/>
            <wp:effectExtent l="19050" t="0" r="155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3325" t="3827" r="-178" b="7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250" cy="410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76" w:rsidRDefault="00222FF6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рассмотрим нечетные функции.</w:t>
      </w:r>
    </w:p>
    <w:p w:rsidR="00D83276" w:rsidRDefault="00D83276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27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799859" cy="4351594"/>
            <wp:effectExtent l="19050" t="0" r="0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59" cy="4360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F6" w:rsidRDefault="00222FF6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0112" w:rsidRDefault="004A0112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35485" cy="4714503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4665" t="2041" r="6305" b="2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74" cy="4720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F6" w:rsidRDefault="00222FF6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примеры.</w:t>
      </w:r>
    </w:p>
    <w:p w:rsidR="004A0112" w:rsidRDefault="004A0112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672595" cy="4346369"/>
            <wp:effectExtent l="19050" t="0" r="430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796" r="6891" b="6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595" cy="4346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112" w:rsidRDefault="004A0112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03273" cy="3942608"/>
            <wp:effectExtent l="19050" t="0" r="6927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5998" t="3061" r="7082" b="12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73" cy="3942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80E" w:rsidRDefault="00D3180E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130463" cy="4457817"/>
            <wp:effectExtent l="19050" t="0" r="3637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r="3834" b="6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213" cy="4460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199" w:rsidRDefault="00E44199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180E" w:rsidRDefault="00D3180E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31576" cy="4132613"/>
            <wp:effectExtent l="19050" t="0" r="2524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r="1350" b="11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576" cy="4132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80E" w:rsidRDefault="00D3180E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7346" w:rsidRDefault="007C7346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7346" w:rsidRDefault="007C7346" w:rsidP="001F2A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FF6" w:rsidRPr="00222FF6" w:rsidRDefault="00222FF6" w:rsidP="00222FF6">
      <w:pPr>
        <w:pStyle w:val="a4"/>
        <w:numPr>
          <w:ilvl w:val="0"/>
          <w:numId w:val="11"/>
        </w:numPr>
        <w:rPr>
          <w:b/>
          <w:bCs/>
          <w:color w:val="000000"/>
          <w:sz w:val="28"/>
          <w:szCs w:val="28"/>
          <w:u w:val="single"/>
        </w:rPr>
      </w:pPr>
      <w:r w:rsidRPr="00222FF6">
        <w:rPr>
          <w:b/>
          <w:bCs/>
          <w:color w:val="000000"/>
          <w:sz w:val="28"/>
          <w:szCs w:val="28"/>
          <w:u w:val="single"/>
        </w:rPr>
        <w:lastRenderedPageBreak/>
        <w:t>Закрепление темы.</w:t>
      </w:r>
    </w:p>
    <w:p w:rsidR="0027772D" w:rsidRPr="0027772D" w:rsidRDefault="007C7346" w:rsidP="0027772D">
      <w:pPr>
        <w:pStyle w:val="a4"/>
        <w:rPr>
          <w:bCs/>
          <w:color w:val="000000"/>
          <w:sz w:val="28"/>
          <w:szCs w:val="28"/>
        </w:rPr>
      </w:pPr>
      <w:r w:rsidRPr="00222FF6">
        <w:rPr>
          <w:bCs/>
          <w:color w:val="000000"/>
          <w:sz w:val="28"/>
          <w:szCs w:val="28"/>
        </w:rPr>
        <w:t xml:space="preserve"> </w:t>
      </w:r>
      <w:r w:rsidR="0027772D" w:rsidRPr="0027772D">
        <w:rPr>
          <w:b/>
          <w:bCs/>
          <w:color w:val="000000"/>
          <w:sz w:val="28"/>
          <w:szCs w:val="28"/>
          <w:u w:val="single"/>
        </w:rPr>
        <w:t>№ 487.</w:t>
      </w:r>
      <w:r w:rsidR="0027772D" w:rsidRPr="0027772D">
        <w:rPr>
          <w:bCs/>
          <w:color w:val="000000"/>
          <w:sz w:val="28"/>
          <w:szCs w:val="28"/>
        </w:rPr>
        <w:t> Учащиеся выполняют самостоятельно в тетрадя</w:t>
      </w:r>
      <w:r w:rsidR="00160DD6">
        <w:rPr>
          <w:bCs/>
          <w:color w:val="000000"/>
          <w:sz w:val="28"/>
          <w:szCs w:val="28"/>
        </w:rPr>
        <w:t>х, учитель фронтально проверяет</w:t>
      </w:r>
      <w:r w:rsidR="0027772D" w:rsidRPr="0027772D">
        <w:rPr>
          <w:bCs/>
          <w:color w:val="000000"/>
          <w:sz w:val="28"/>
          <w:szCs w:val="28"/>
        </w:rPr>
        <w:t xml:space="preserve">. При проверке учесть: D(f) = </w:t>
      </w:r>
      <w:r w:rsidR="00160DD6" w:rsidRPr="0027772D">
        <w:rPr>
          <w:bCs/>
          <w:color w:val="000000"/>
          <w:sz w:val="28"/>
          <w:szCs w:val="28"/>
        </w:rPr>
        <w:t>[</w:t>
      </w:r>
      <w:r w:rsidR="0027772D" w:rsidRPr="0027772D">
        <w:rPr>
          <w:bCs/>
          <w:color w:val="000000"/>
          <w:sz w:val="28"/>
          <w:szCs w:val="28"/>
        </w:rPr>
        <w:t>-3; 3].</w:t>
      </w:r>
    </w:p>
    <w:p w:rsidR="0027772D" w:rsidRPr="0027772D" w:rsidRDefault="0027772D" w:rsidP="0027772D">
      <w:pPr>
        <w:pStyle w:val="a4"/>
        <w:rPr>
          <w:bCs/>
          <w:color w:val="000000"/>
          <w:sz w:val="28"/>
          <w:szCs w:val="28"/>
        </w:rPr>
      </w:pPr>
      <w:r w:rsidRPr="0027772D">
        <w:rPr>
          <w:b/>
          <w:bCs/>
          <w:color w:val="000000"/>
          <w:sz w:val="28"/>
          <w:szCs w:val="28"/>
          <w:u w:val="single"/>
        </w:rPr>
        <w:t>№ 644 (а</w:t>
      </w:r>
      <w:r w:rsidRPr="0027772D">
        <w:rPr>
          <w:bCs/>
          <w:color w:val="000000"/>
          <w:sz w:val="28"/>
          <w:szCs w:val="28"/>
        </w:rPr>
        <w:t>). Обсуждение подходов к выполнению задания</w:t>
      </w:r>
      <w:r w:rsidRPr="0027772D">
        <w:rPr>
          <w:bCs/>
          <w:i/>
          <w:iCs/>
          <w:color w:val="000000"/>
          <w:sz w:val="28"/>
          <w:szCs w:val="28"/>
        </w:rPr>
        <w:t>:</w:t>
      </w:r>
    </w:p>
    <w:p w:rsidR="0027772D" w:rsidRPr="0027772D" w:rsidRDefault="0027772D" w:rsidP="0027772D">
      <w:pPr>
        <w:pStyle w:val="a4"/>
        <w:rPr>
          <w:bCs/>
          <w:color w:val="000000"/>
          <w:sz w:val="28"/>
          <w:szCs w:val="28"/>
        </w:rPr>
      </w:pPr>
      <w:r w:rsidRPr="0027772D">
        <w:rPr>
          <w:bCs/>
          <w:color w:val="000000"/>
          <w:sz w:val="28"/>
          <w:szCs w:val="28"/>
        </w:rPr>
        <w:t>1) построить график для х </w:t>
      </w:r>
      <w:r w:rsidRPr="0027772D"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95250" cy="118745"/>
            <wp:effectExtent l="19050" t="0" r="0" b="0"/>
            <wp:docPr id="14" name="Рисунок 6" descr="http://festival.1september.ru/articles/538503/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538503/01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1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772D">
        <w:rPr>
          <w:bCs/>
          <w:color w:val="000000"/>
          <w:sz w:val="28"/>
          <w:szCs w:val="28"/>
        </w:rPr>
        <w:t> 0. Графиком будет являться луч с началом в точке с абсциссой х = 0.</w:t>
      </w:r>
    </w:p>
    <w:p w:rsidR="0027772D" w:rsidRPr="0027772D" w:rsidRDefault="0027772D" w:rsidP="0027772D">
      <w:pPr>
        <w:pStyle w:val="a4"/>
        <w:rPr>
          <w:bCs/>
          <w:color w:val="000000"/>
          <w:sz w:val="28"/>
          <w:szCs w:val="28"/>
        </w:rPr>
      </w:pPr>
      <w:r w:rsidRPr="0027772D">
        <w:rPr>
          <w:bCs/>
          <w:color w:val="000000"/>
          <w:sz w:val="28"/>
          <w:szCs w:val="28"/>
        </w:rPr>
        <w:t>2) достроить график симметрично оси ординат. Начало луча</w:t>
      </w:r>
      <w:r w:rsidRPr="0027772D">
        <w:rPr>
          <w:b/>
          <w:bCs/>
          <w:color w:val="000000"/>
          <w:sz w:val="28"/>
          <w:szCs w:val="28"/>
        </w:rPr>
        <w:t> – </w:t>
      </w:r>
      <w:r w:rsidRPr="0027772D">
        <w:rPr>
          <w:bCs/>
          <w:color w:val="000000"/>
          <w:sz w:val="28"/>
          <w:szCs w:val="28"/>
        </w:rPr>
        <w:t>точка (0;-1) будет симметрична сама себе. Точка (х;у) будет симметрична точке (-х;у).</w:t>
      </w:r>
    </w:p>
    <w:p w:rsidR="00E44199" w:rsidRPr="00222FF6" w:rsidRDefault="00E44199" w:rsidP="00E44199">
      <w:pPr>
        <w:pStyle w:val="a4"/>
        <w:rPr>
          <w:color w:val="000000"/>
          <w:sz w:val="28"/>
          <w:szCs w:val="28"/>
        </w:rPr>
      </w:pPr>
      <w:r w:rsidRPr="00222FF6">
        <w:rPr>
          <w:color w:val="000000"/>
          <w:sz w:val="28"/>
          <w:szCs w:val="28"/>
        </w:rPr>
        <w:t xml:space="preserve">Работа на карточках 2 варианта (Приложение). </w:t>
      </w:r>
    </w:p>
    <w:p w:rsidR="007C7346" w:rsidRPr="00222FF6" w:rsidRDefault="00222FF6" w:rsidP="007C7346">
      <w:pPr>
        <w:pStyle w:val="a4"/>
        <w:rPr>
          <w:bCs/>
          <w:color w:val="000000"/>
          <w:sz w:val="28"/>
          <w:szCs w:val="28"/>
        </w:rPr>
      </w:pPr>
      <w:r w:rsidRPr="00222FF6">
        <w:rPr>
          <w:bCs/>
          <w:color w:val="000000"/>
          <w:sz w:val="28"/>
          <w:szCs w:val="28"/>
        </w:rPr>
        <w:t>Пояснения к работе:</w:t>
      </w:r>
    </w:p>
    <w:p w:rsidR="00D3180E" w:rsidRPr="00222FF6" w:rsidRDefault="00D3180E" w:rsidP="007C7346">
      <w:pPr>
        <w:pStyle w:val="a4"/>
        <w:rPr>
          <w:color w:val="000000"/>
          <w:sz w:val="28"/>
          <w:szCs w:val="28"/>
        </w:rPr>
      </w:pPr>
      <w:r w:rsidRPr="00222FF6">
        <w:rPr>
          <w:noProof/>
          <w:color w:val="000000"/>
          <w:sz w:val="28"/>
          <w:szCs w:val="28"/>
        </w:rPr>
        <w:drawing>
          <wp:inline distT="0" distB="0" distL="0" distR="0">
            <wp:extent cx="6210300" cy="4659545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346" w:rsidRPr="00222FF6" w:rsidRDefault="007C7346" w:rsidP="007C7346">
      <w:pPr>
        <w:pStyle w:val="a4"/>
        <w:rPr>
          <w:color w:val="000000"/>
          <w:sz w:val="28"/>
          <w:szCs w:val="28"/>
        </w:rPr>
      </w:pPr>
      <w:r w:rsidRPr="00222FF6">
        <w:rPr>
          <w:color w:val="000000"/>
          <w:sz w:val="28"/>
          <w:szCs w:val="28"/>
        </w:rPr>
        <w:t>Во время выполнения проверочной работы учащимися учитель фронтально проверяет домашнюю работу.</w:t>
      </w:r>
    </w:p>
    <w:p w:rsidR="007C7346" w:rsidRDefault="007C7346" w:rsidP="007C7346">
      <w:pPr>
        <w:pStyle w:val="a4"/>
        <w:rPr>
          <w:color w:val="000000"/>
          <w:sz w:val="28"/>
          <w:szCs w:val="28"/>
        </w:rPr>
      </w:pPr>
      <w:r w:rsidRPr="00222FF6">
        <w:rPr>
          <w:color w:val="000000"/>
          <w:sz w:val="28"/>
          <w:szCs w:val="28"/>
        </w:rPr>
        <w:t>Оценки за работу сообщаются учащимся на следующем уроке.</w:t>
      </w:r>
    </w:p>
    <w:p w:rsidR="00222FF6" w:rsidRDefault="00222FF6" w:rsidP="007C7346">
      <w:pPr>
        <w:pStyle w:val="a4"/>
        <w:rPr>
          <w:color w:val="000000"/>
          <w:sz w:val="28"/>
          <w:szCs w:val="28"/>
        </w:rPr>
      </w:pPr>
    </w:p>
    <w:p w:rsidR="001254D6" w:rsidRPr="00222FF6" w:rsidRDefault="001254D6" w:rsidP="00222FF6">
      <w:pPr>
        <w:pStyle w:val="a4"/>
        <w:numPr>
          <w:ilvl w:val="0"/>
          <w:numId w:val="11"/>
        </w:numPr>
        <w:rPr>
          <w:b/>
          <w:bCs/>
          <w:color w:val="000000"/>
          <w:sz w:val="28"/>
          <w:szCs w:val="28"/>
          <w:u w:val="single"/>
        </w:rPr>
      </w:pPr>
      <w:r w:rsidRPr="00222FF6">
        <w:rPr>
          <w:b/>
          <w:bCs/>
          <w:color w:val="000000"/>
          <w:sz w:val="28"/>
          <w:szCs w:val="28"/>
          <w:u w:val="single"/>
        </w:rPr>
        <w:lastRenderedPageBreak/>
        <w:t>Подведение итогов урока.</w:t>
      </w:r>
    </w:p>
    <w:p w:rsidR="00D3180E" w:rsidRDefault="00D3180E" w:rsidP="001254D6">
      <w:pPr>
        <w:pStyle w:val="a4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859236" cy="4396144"/>
            <wp:effectExtent l="19050" t="0" r="8164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662" cy="4405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80E" w:rsidRDefault="00D3180E" w:rsidP="001254D6">
      <w:pPr>
        <w:pStyle w:val="a4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977989" cy="4485244"/>
            <wp:effectExtent l="19050" t="0" r="3711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661" cy="448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4D6" w:rsidRDefault="001254D6" w:rsidP="00CC426A">
      <w:pPr>
        <w:pStyle w:val="a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Повторение изученных свойств, выставление оценок.</w:t>
      </w:r>
    </w:p>
    <w:p w:rsidR="001254D6" w:rsidRDefault="001254D6" w:rsidP="00CC426A">
      <w:pPr>
        <w:pStyle w:val="a4"/>
        <w:numPr>
          <w:ilvl w:val="0"/>
          <w:numId w:val="11"/>
        </w:numPr>
        <w:contextualSpacing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Задание на дом.</w:t>
      </w:r>
    </w:p>
    <w:p w:rsidR="00D3180E" w:rsidRDefault="00D3180E" w:rsidP="001254D6">
      <w:pPr>
        <w:pStyle w:val="a4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6204412" cy="4013860"/>
            <wp:effectExtent l="19050" t="0" r="5888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017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20A" w:rsidRDefault="009832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8945" cy="438785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922" cy="439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3229" w:rsidRPr="00983229" w:rsidRDefault="00983229" w:rsidP="00CC426A">
      <w:pPr>
        <w:contextualSpacing/>
        <w:rPr>
          <w:rFonts w:ascii="Times New Roman" w:hAnsi="Times New Roman" w:cs="Times New Roman"/>
          <w:sz w:val="28"/>
          <w:szCs w:val="28"/>
        </w:rPr>
      </w:pPr>
      <w:r w:rsidRPr="00983229">
        <w:rPr>
          <w:rFonts w:ascii="Times New Roman" w:hAnsi="Times New Roman" w:cs="Times New Roman"/>
          <w:b/>
          <w:bCs/>
          <w:sz w:val="28"/>
          <w:szCs w:val="28"/>
        </w:rPr>
        <w:t>Алгебра: Учеб. для 9 кл. общеобразоват. учреждений / Ю.Н. Макарычев, Н.Г. Миндюк, К.И. Нешков, С.Б. Суворова; Под ред. С.А. Теляковского . – М. : Просвещение, 2011.</w:t>
      </w:r>
    </w:p>
    <w:p w:rsidR="00983229" w:rsidRDefault="00983229" w:rsidP="00CC426A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83229">
        <w:rPr>
          <w:rFonts w:ascii="Times New Roman" w:hAnsi="Times New Roman" w:cs="Times New Roman"/>
          <w:b/>
          <w:bCs/>
          <w:sz w:val="28"/>
          <w:szCs w:val="28"/>
        </w:rPr>
        <w:t>Дидактические материалы по алгебре для 9 класса/ Ю.Н. Макарычев, Н.Г. Миндюк, Л.М. Короткова. – М.: Просвещение, 2010.</w:t>
      </w:r>
    </w:p>
    <w:p w:rsidR="00983229" w:rsidRPr="00983229" w:rsidRDefault="00983229" w:rsidP="009832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9135" cy="438785"/>
            <wp:effectExtent l="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304" cy="439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3229" w:rsidRDefault="00CC426A" w:rsidP="0098322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626745</wp:posOffset>
            </wp:positionV>
            <wp:extent cx="4654550" cy="438785"/>
            <wp:effectExtent l="0" t="0" r="0" b="0"/>
            <wp:wrapSquare wrapText="bothSides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0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r:id="rId34" w:history="1">
        <w:r w:rsidR="00983229" w:rsidRPr="00983229">
          <w:rPr>
            <w:rStyle w:val="ac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</w:t>
        </w:r>
        <w:r w:rsidR="00983229" w:rsidRPr="00983229">
          <w:rPr>
            <w:rStyle w:val="ac"/>
            <w:rFonts w:ascii="Times New Roman" w:hAnsi="Times New Roman" w:cs="Times New Roman"/>
            <w:b/>
            <w:bCs/>
            <w:sz w:val="28"/>
            <w:szCs w:val="28"/>
          </w:rPr>
          <w:t>://</w:t>
        </w:r>
      </w:hyperlink>
      <w:hyperlink r:id="rId35" w:history="1">
        <w:r w:rsidR="00983229" w:rsidRPr="00983229">
          <w:rPr>
            <w:rStyle w:val="ac"/>
            <w:rFonts w:ascii="Times New Roman" w:hAnsi="Times New Roman" w:cs="Times New Roman"/>
            <w:b/>
            <w:bCs/>
            <w:sz w:val="28"/>
            <w:szCs w:val="28"/>
            <w:lang w:val="en-US"/>
          </w:rPr>
          <w:t>office</w:t>
        </w:r>
        <w:r w:rsidR="00983229" w:rsidRPr="00983229">
          <w:rPr>
            <w:rStyle w:val="ac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="00983229" w:rsidRPr="00983229">
          <w:rPr>
            <w:rStyle w:val="ac"/>
            <w:rFonts w:ascii="Times New Roman" w:hAnsi="Times New Roman" w:cs="Times New Roman"/>
            <w:b/>
            <w:bCs/>
            <w:sz w:val="28"/>
            <w:szCs w:val="28"/>
            <w:lang w:val="en-US"/>
          </w:rPr>
          <w:t>microsoft</w:t>
        </w:r>
        <w:r w:rsidR="00983229" w:rsidRPr="00983229">
          <w:rPr>
            <w:rStyle w:val="ac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="00983229" w:rsidRPr="00983229">
          <w:rPr>
            <w:rStyle w:val="ac"/>
            <w:rFonts w:ascii="Times New Roman" w:hAnsi="Times New Roman" w:cs="Times New Roman"/>
            <w:b/>
            <w:bCs/>
            <w:sz w:val="28"/>
            <w:szCs w:val="28"/>
            <w:lang w:val="en-US"/>
          </w:rPr>
          <w:t>com</w:t>
        </w:r>
        <w:r w:rsidR="00983229" w:rsidRPr="00983229">
          <w:rPr>
            <w:rStyle w:val="ac"/>
            <w:rFonts w:ascii="Times New Roman" w:hAnsi="Times New Roman" w:cs="Times New Roman"/>
            <w:b/>
            <w:bCs/>
            <w:sz w:val="28"/>
            <w:szCs w:val="28"/>
          </w:rPr>
          <w:t>/</w:t>
        </w:r>
        <w:r w:rsidR="00983229" w:rsidRPr="00983229">
          <w:rPr>
            <w:rStyle w:val="ac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r w:rsidR="00983229" w:rsidRPr="00983229">
          <w:rPr>
            <w:rStyle w:val="ac"/>
            <w:rFonts w:ascii="Times New Roman" w:hAnsi="Times New Roman" w:cs="Times New Roman"/>
            <w:b/>
            <w:bCs/>
            <w:sz w:val="28"/>
            <w:szCs w:val="28"/>
          </w:rPr>
          <w:t>-</w:t>
        </w:r>
        <w:r w:rsidR="00983229" w:rsidRPr="00983229">
          <w:rPr>
            <w:rStyle w:val="ac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r w:rsidR="00983229" w:rsidRPr="00983229">
          <w:rPr>
            <w:rStyle w:val="ac"/>
            <w:rFonts w:ascii="Times New Roman" w:hAnsi="Times New Roman" w:cs="Times New Roman"/>
            <w:b/>
            <w:bCs/>
            <w:sz w:val="28"/>
            <w:szCs w:val="28"/>
          </w:rPr>
          <w:t>/</w:t>
        </w:r>
        <w:r w:rsidR="00983229" w:rsidRPr="00983229">
          <w:rPr>
            <w:rStyle w:val="ac"/>
            <w:rFonts w:ascii="Times New Roman" w:hAnsi="Times New Roman" w:cs="Times New Roman"/>
            <w:b/>
            <w:bCs/>
            <w:sz w:val="28"/>
            <w:szCs w:val="28"/>
            <w:lang w:val="en-US"/>
          </w:rPr>
          <w:t>templates</w:t>
        </w:r>
        <w:r w:rsidR="00983229" w:rsidRPr="00983229">
          <w:rPr>
            <w:rStyle w:val="ac"/>
            <w:rFonts w:ascii="Times New Roman" w:hAnsi="Times New Roman" w:cs="Times New Roman"/>
            <w:b/>
            <w:bCs/>
            <w:sz w:val="28"/>
            <w:szCs w:val="28"/>
          </w:rPr>
          <w:t>/</w:t>
        </w:r>
        <w:r w:rsidR="00983229" w:rsidRPr="00983229">
          <w:rPr>
            <w:rStyle w:val="ac"/>
            <w:rFonts w:ascii="Times New Roman" w:hAnsi="Times New Roman" w:cs="Times New Roman"/>
            <w:b/>
            <w:bCs/>
            <w:sz w:val="28"/>
            <w:szCs w:val="28"/>
            <w:lang w:val="en-US"/>
          </w:rPr>
          <w:t>CT</w:t>
        </w:r>
        <w:r w:rsidR="00983229" w:rsidRPr="00983229">
          <w:rPr>
            <w:rStyle w:val="ac"/>
            <w:rFonts w:ascii="Times New Roman" w:hAnsi="Times New Roman" w:cs="Times New Roman"/>
            <w:b/>
            <w:bCs/>
            <w:sz w:val="28"/>
            <w:szCs w:val="28"/>
          </w:rPr>
          <w:t>010142747.</w:t>
        </w:r>
        <w:r w:rsidR="00983229" w:rsidRPr="00983229">
          <w:rPr>
            <w:rStyle w:val="ac"/>
            <w:rFonts w:ascii="Times New Roman" w:hAnsi="Times New Roman" w:cs="Times New Roman"/>
            <w:b/>
            <w:bCs/>
            <w:sz w:val="28"/>
            <w:szCs w:val="28"/>
            <w:lang w:val="en-US"/>
          </w:rPr>
          <w:t>aspx</w:t>
        </w:r>
        <w:r w:rsidR="00983229" w:rsidRPr="00983229">
          <w:rPr>
            <w:rStyle w:val="ac"/>
            <w:rFonts w:ascii="Times New Roman" w:hAnsi="Times New Roman" w:cs="Times New Roman"/>
            <w:b/>
            <w:bCs/>
            <w:sz w:val="28"/>
            <w:szCs w:val="28"/>
          </w:rPr>
          <w:t>?</w:t>
        </w:r>
        <w:r w:rsidR="00983229" w:rsidRPr="00983229">
          <w:rPr>
            <w:rStyle w:val="ac"/>
            <w:rFonts w:ascii="Times New Roman" w:hAnsi="Times New Roman" w:cs="Times New Roman"/>
            <w:b/>
            <w:bCs/>
            <w:sz w:val="28"/>
            <w:szCs w:val="28"/>
            <w:lang w:val="en-US"/>
          </w:rPr>
          <w:t>tl</w:t>
        </w:r>
        <w:r w:rsidR="00983229" w:rsidRPr="00983229">
          <w:rPr>
            <w:rStyle w:val="ac"/>
            <w:rFonts w:ascii="Times New Roman" w:hAnsi="Times New Roman" w:cs="Times New Roman"/>
            <w:b/>
            <w:bCs/>
            <w:sz w:val="28"/>
            <w:szCs w:val="28"/>
          </w:rPr>
          <w:t>=2#</w:t>
        </w:r>
        <w:r w:rsidR="00983229" w:rsidRPr="00983229">
          <w:rPr>
            <w:rStyle w:val="ac"/>
            <w:rFonts w:ascii="Times New Roman" w:hAnsi="Times New Roman" w:cs="Times New Roman"/>
            <w:b/>
            <w:bCs/>
            <w:sz w:val="28"/>
            <w:szCs w:val="28"/>
            <w:lang w:val="en-US"/>
          </w:rPr>
          <w:t>ai</w:t>
        </w:r>
        <w:r w:rsidR="00983229" w:rsidRPr="00983229">
          <w:rPr>
            <w:rStyle w:val="ac"/>
            <w:rFonts w:ascii="Times New Roman" w:hAnsi="Times New Roman" w:cs="Times New Roman"/>
            <w:b/>
            <w:bCs/>
            <w:sz w:val="28"/>
            <w:szCs w:val="28"/>
          </w:rPr>
          <w:t>:</w:t>
        </w:r>
        <w:r w:rsidR="00983229" w:rsidRPr="00983229">
          <w:rPr>
            <w:rStyle w:val="ac"/>
            <w:rFonts w:ascii="Times New Roman" w:hAnsi="Times New Roman" w:cs="Times New Roman"/>
            <w:b/>
            <w:bCs/>
            <w:sz w:val="28"/>
            <w:szCs w:val="28"/>
            <w:lang w:val="en-US"/>
          </w:rPr>
          <w:t>TC</w:t>
        </w:r>
        <w:r w:rsidR="00983229" w:rsidRPr="00983229">
          <w:rPr>
            <w:rStyle w:val="ac"/>
            <w:rFonts w:ascii="Times New Roman" w:hAnsi="Times New Roman" w:cs="Times New Roman"/>
            <w:b/>
            <w:bCs/>
            <w:sz w:val="28"/>
            <w:szCs w:val="28"/>
          </w:rPr>
          <w:t>101908703|</w:t>
        </w:r>
      </w:hyperlink>
      <w:r w:rsidR="00983229" w:rsidRPr="009832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322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983229" w:rsidRPr="00983229">
        <w:rPr>
          <w:rFonts w:ascii="Times New Roman" w:hAnsi="Times New Roman" w:cs="Times New Roman"/>
          <w:b/>
          <w:bCs/>
          <w:sz w:val="28"/>
          <w:szCs w:val="28"/>
        </w:rPr>
        <w:t>рамка-шаблон</w:t>
      </w:r>
    </w:p>
    <w:p w:rsidR="00CC426A" w:rsidRDefault="00CC426A" w:rsidP="00983229">
      <w:pPr>
        <w:rPr>
          <w:rFonts w:ascii="Times New Roman" w:hAnsi="Times New Roman" w:cs="Times New Roman"/>
          <w:sz w:val="28"/>
          <w:szCs w:val="28"/>
        </w:rPr>
      </w:pPr>
    </w:p>
    <w:p w:rsidR="00CC426A" w:rsidRDefault="00CC426A" w:rsidP="00983229">
      <w:pPr>
        <w:rPr>
          <w:rFonts w:ascii="Times New Roman" w:hAnsi="Times New Roman" w:cs="Times New Roman"/>
          <w:b/>
          <w:sz w:val="28"/>
          <w:szCs w:val="28"/>
        </w:rPr>
      </w:pPr>
    </w:p>
    <w:p w:rsidR="00CC426A" w:rsidRPr="00CC426A" w:rsidRDefault="00CC426A" w:rsidP="009832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473075</wp:posOffset>
            </wp:positionV>
            <wp:extent cx="5621655" cy="795020"/>
            <wp:effectExtent l="19050" t="0" r="0" b="0"/>
            <wp:wrapSquare wrapText="bothSides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4586" t="11558" r="6341" b="71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5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37" w:history="1">
        <w:r w:rsidRPr="00CC426A">
          <w:rPr>
            <w:rStyle w:val="ac"/>
            <w:rFonts w:ascii="Times New Roman" w:hAnsi="Times New Roman" w:cs="Times New Roman"/>
            <w:b/>
            <w:sz w:val="28"/>
            <w:szCs w:val="28"/>
          </w:rPr>
          <w:t>http://school-collection.edu.ru/catalog/teacher/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</w:p>
    <w:sectPr w:rsidR="00CC426A" w:rsidRPr="00CC426A" w:rsidSect="00CC13E4">
      <w:footerReference w:type="default" r:id="rId38"/>
      <w:pgSz w:w="11906" w:h="16838"/>
      <w:pgMar w:top="709" w:right="707" w:bottom="1134" w:left="1276" w:header="426" w:footer="291" w:gutter="0"/>
      <w:pgBorders w:display="firstPage" w:offsetFrom="page">
        <w:top w:val="celticKnotwork" w:sz="20" w:space="24" w:color="2B187E"/>
        <w:left w:val="celticKnotwork" w:sz="20" w:space="24" w:color="2B187E"/>
        <w:bottom w:val="celticKnotwork" w:sz="20" w:space="24" w:color="2B187E"/>
        <w:right w:val="celticKnotwork" w:sz="20" w:space="24" w:color="2B187E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186" w:rsidRDefault="00E56186" w:rsidP="00CC13E4">
      <w:pPr>
        <w:spacing w:after="0" w:line="240" w:lineRule="auto"/>
      </w:pPr>
      <w:r>
        <w:separator/>
      </w:r>
    </w:p>
  </w:endnote>
  <w:endnote w:type="continuationSeparator" w:id="1">
    <w:p w:rsidR="00E56186" w:rsidRDefault="00E56186" w:rsidP="00CC1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40329"/>
      <w:docPartObj>
        <w:docPartGallery w:val="Page Numbers (Bottom of Page)"/>
        <w:docPartUnique/>
      </w:docPartObj>
    </w:sdtPr>
    <w:sdtContent>
      <w:p w:rsidR="00CC13E4" w:rsidRDefault="00D73DAF">
        <w:pPr>
          <w:pStyle w:val="a9"/>
          <w:jc w:val="right"/>
        </w:pPr>
        <w:fldSimple w:instr=" PAGE   \* MERGEFORMAT ">
          <w:r w:rsidR="005F7E31">
            <w:rPr>
              <w:noProof/>
            </w:rPr>
            <w:t>3</w:t>
          </w:r>
        </w:fldSimple>
      </w:p>
    </w:sdtContent>
  </w:sdt>
  <w:p w:rsidR="00CC13E4" w:rsidRDefault="00CC13E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186" w:rsidRDefault="00E56186" w:rsidP="00CC13E4">
      <w:pPr>
        <w:spacing w:after="0" w:line="240" w:lineRule="auto"/>
      </w:pPr>
      <w:r>
        <w:separator/>
      </w:r>
    </w:p>
  </w:footnote>
  <w:footnote w:type="continuationSeparator" w:id="1">
    <w:p w:rsidR="00E56186" w:rsidRDefault="00E56186" w:rsidP="00CC13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pt;height:11.2pt" o:bullet="t">
        <v:imagedata r:id="rId1" o:title="mso40"/>
      </v:shape>
    </w:pict>
  </w:numPicBullet>
  <w:abstractNum w:abstractNumId="0">
    <w:nsid w:val="1B26390B"/>
    <w:multiLevelType w:val="multilevel"/>
    <w:tmpl w:val="4FFE5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D76B9B"/>
    <w:multiLevelType w:val="hybridMultilevel"/>
    <w:tmpl w:val="F2EC081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7260F19"/>
    <w:multiLevelType w:val="multilevel"/>
    <w:tmpl w:val="BF48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5A4C7F"/>
    <w:multiLevelType w:val="hybridMultilevel"/>
    <w:tmpl w:val="C3F63F4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5FF594E"/>
    <w:multiLevelType w:val="multilevel"/>
    <w:tmpl w:val="92A2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E7658E"/>
    <w:multiLevelType w:val="multilevel"/>
    <w:tmpl w:val="70EA5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ED7231"/>
    <w:multiLevelType w:val="multilevel"/>
    <w:tmpl w:val="22EA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341E83"/>
    <w:multiLevelType w:val="hybridMultilevel"/>
    <w:tmpl w:val="785AACE4"/>
    <w:lvl w:ilvl="0" w:tplc="CF1C1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77B24"/>
    <w:multiLevelType w:val="hybridMultilevel"/>
    <w:tmpl w:val="C03648F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EAB63F0"/>
    <w:multiLevelType w:val="hybridMultilevel"/>
    <w:tmpl w:val="4FAE28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F5012C8"/>
    <w:multiLevelType w:val="hybridMultilevel"/>
    <w:tmpl w:val="4B5A5364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71B73778"/>
    <w:multiLevelType w:val="multilevel"/>
    <w:tmpl w:val="5F50F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11"/>
  </w:num>
  <w:num w:numId="6">
    <w:abstractNumId w:val="2"/>
  </w:num>
  <w:num w:numId="7">
    <w:abstractNumId w:val="9"/>
  </w:num>
  <w:num w:numId="8">
    <w:abstractNumId w:val="10"/>
  </w:num>
  <w:num w:numId="9">
    <w:abstractNumId w:val="8"/>
  </w:num>
  <w:num w:numId="10">
    <w:abstractNumId w:val="3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2A76"/>
    <w:rsid w:val="000327B0"/>
    <w:rsid w:val="001001A3"/>
    <w:rsid w:val="001254D6"/>
    <w:rsid w:val="00160DD6"/>
    <w:rsid w:val="001E2042"/>
    <w:rsid w:val="001F29DD"/>
    <w:rsid w:val="001F2A76"/>
    <w:rsid w:val="00222FF6"/>
    <w:rsid w:val="0023720A"/>
    <w:rsid w:val="00247A9A"/>
    <w:rsid w:val="0027772D"/>
    <w:rsid w:val="003021E1"/>
    <w:rsid w:val="003734BE"/>
    <w:rsid w:val="00410400"/>
    <w:rsid w:val="00483789"/>
    <w:rsid w:val="004A0112"/>
    <w:rsid w:val="0056234B"/>
    <w:rsid w:val="005F7E31"/>
    <w:rsid w:val="006E03BE"/>
    <w:rsid w:val="0070391E"/>
    <w:rsid w:val="00711AE7"/>
    <w:rsid w:val="007C7346"/>
    <w:rsid w:val="00815A97"/>
    <w:rsid w:val="008714E8"/>
    <w:rsid w:val="008A1856"/>
    <w:rsid w:val="009133F6"/>
    <w:rsid w:val="0096680C"/>
    <w:rsid w:val="0098321B"/>
    <w:rsid w:val="00983229"/>
    <w:rsid w:val="009E0A80"/>
    <w:rsid w:val="00A30D4F"/>
    <w:rsid w:val="00A526B7"/>
    <w:rsid w:val="00AA6C62"/>
    <w:rsid w:val="00AD637F"/>
    <w:rsid w:val="00AF25E7"/>
    <w:rsid w:val="00AF2A36"/>
    <w:rsid w:val="00C24C2C"/>
    <w:rsid w:val="00C449E8"/>
    <w:rsid w:val="00C73C5A"/>
    <w:rsid w:val="00C74274"/>
    <w:rsid w:val="00C92B33"/>
    <w:rsid w:val="00CC13E4"/>
    <w:rsid w:val="00CC426A"/>
    <w:rsid w:val="00D00227"/>
    <w:rsid w:val="00D275F8"/>
    <w:rsid w:val="00D3180E"/>
    <w:rsid w:val="00D41056"/>
    <w:rsid w:val="00D73DAF"/>
    <w:rsid w:val="00D83276"/>
    <w:rsid w:val="00E44199"/>
    <w:rsid w:val="00E465AA"/>
    <w:rsid w:val="00E56186"/>
    <w:rsid w:val="00EA43AD"/>
    <w:rsid w:val="00ED35CF"/>
    <w:rsid w:val="00F121C4"/>
    <w:rsid w:val="00FC30FC"/>
    <w:rsid w:val="00FE6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20A"/>
  </w:style>
  <w:style w:type="paragraph" w:styleId="2">
    <w:name w:val="heading 2"/>
    <w:basedOn w:val="a"/>
    <w:link w:val="20"/>
    <w:uiPriority w:val="9"/>
    <w:qFormat/>
    <w:rsid w:val="001F2A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2A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1F2A76"/>
  </w:style>
  <w:style w:type="character" w:styleId="a3">
    <w:name w:val="Emphasis"/>
    <w:basedOn w:val="a0"/>
    <w:uiPriority w:val="20"/>
    <w:qFormat/>
    <w:rsid w:val="001F2A76"/>
    <w:rPr>
      <w:i/>
      <w:iCs/>
    </w:rPr>
  </w:style>
  <w:style w:type="paragraph" w:styleId="a4">
    <w:name w:val="Normal (Web)"/>
    <w:basedOn w:val="a"/>
    <w:uiPriority w:val="99"/>
    <w:unhideWhenUsed/>
    <w:rsid w:val="001F2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A0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011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C13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C13E4"/>
  </w:style>
  <w:style w:type="paragraph" w:styleId="a9">
    <w:name w:val="footer"/>
    <w:basedOn w:val="a"/>
    <w:link w:val="aa"/>
    <w:uiPriority w:val="99"/>
    <w:unhideWhenUsed/>
    <w:rsid w:val="00CC13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13E4"/>
  </w:style>
  <w:style w:type="paragraph" w:styleId="ab">
    <w:name w:val="List Paragraph"/>
    <w:basedOn w:val="a"/>
    <w:uiPriority w:val="34"/>
    <w:qFormat/>
    <w:rsid w:val="00CC13E4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983229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98322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1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5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gif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hyperlink" Target="http://office.microsoft.com/ru-ru/templates/CT010142747.aspx?tl=2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hyperlink" Target="http://school-collection.edu.ru/catalog/teacher/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29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hyperlink" Target="http://office.microsoft.com/ru-ru/templates/CT010142747.aspx?tl=2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14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№4</Company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Главн.</cp:lastModifiedBy>
  <cp:revision>14</cp:revision>
  <cp:lastPrinted>2019-02-15T08:49:00Z</cp:lastPrinted>
  <dcterms:created xsi:type="dcterms:W3CDTF">2013-02-12T09:29:00Z</dcterms:created>
  <dcterms:modified xsi:type="dcterms:W3CDTF">2019-02-21T09:36:00Z</dcterms:modified>
</cp:coreProperties>
</file>